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2E10" w14:textId="2A81DD4F" w:rsidR="00584046" w:rsidRPr="00584046" w:rsidRDefault="00584046">
      <w:pPr>
        <w:rPr>
          <w:b/>
          <w:sz w:val="28"/>
          <w:szCs w:val="28"/>
        </w:rPr>
      </w:pPr>
      <w:r w:rsidRPr="00584046">
        <w:rPr>
          <w:b/>
          <w:sz w:val="28"/>
          <w:szCs w:val="28"/>
        </w:rPr>
        <w:t>PERSBERICHT</w:t>
      </w:r>
    </w:p>
    <w:p w14:paraId="2E72DAFA" w14:textId="77777777" w:rsidR="00584046" w:rsidRDefault="00584046"/>
    <w:p w14:paraId="07478762" w14:textId="6A43B808" w:rsidR="00584046" w:rsidRDefault="00584046">
      <w:r w:rsidRPr="00584046">
        <w:t xml:space="preserve">Leiden, </w:t>
      </w:r>
      <w:r w:rsidR="000D6D25">
        <w:t>13</w:t>
      </w:r>
      <w:r w:rsidRPr="00584046">
        <w:t xml:space="preserve"> februari </w:t>
      </w:r>
    </w:p>
    <w:p w14:paraId="4953769F" w14:textId="77777777" w:rsidR="00744960" w:rsidRPr="00584046" w:rsidRDefault="00744960"/>
    <w:p w14:paraId="3B051268" w14:textId="3E300B9E" w:rsidR="00BF5A5E" w:rsidRDefault="00FF1587" w:rsidP="004109EA">
      <w:r w:rsidRPr="004109EA">
        <w:rPr>
          <w:b/>
          <w:sz w:val="28"/>
          <w:szCs w:val="28"/>
        </w:rPr>
        <w:t>Tweedeling</w:t>
      </w:r>
      <w:r w:rsidR="005E1519" w:rsidRPr="004109EA">
        <w:rPr>
          <w:b/>
          <w:sz w:val="28"/>
          <w:szCs w:val="28"/>
        </w:rPr>
        <w:t xml:space="preserve"> maatschappij</w:t>
      </w:r>
      <w:r w:rsidRPr="004109EA">
        <w:rPr>
          <w:b/>
          <w:sz w:val="28"/>
          <w:szCs w:val="28"/>
        </w:rPr>
        <w:t xml:space="preserve"> maakt kinderen kwetsbaar</w:t>
      </w:r>
      <w:r w:rsidR="0091691C">
        <w:rPr>
          <w:b/>
        </w:rPr>
        <w:br/>
      </w:r>
      <w:r w:rsidR="004109EA">
        <w:br/>
      </w:r>
      <w:r w:rsidR="00584046">
        <w:t xml:space="preserve">Het aantal kinderen dat in </w:t>
      </w:r>
      <w:r w:rsidR="004C316C">
        <w:t xml:space="preserve">een gezin opgroeit dat van een bijstandsuitkering moet rondkomen is </w:t>
      </w:r>
      <w:r w:rsidR="004C316C" w:rsidRPr="00FF1587">
        <w:t>gestegen</w:t>
      </w:r>
      <w:r w:rsidR="004C316C" w:rsidRPr="005E1519">
        <w:t xml:space="preserve"> tot</w:t>
      </w:r>
      <w:r w:rsidR="004C316C">
        <w:t xml:space="preserve"> 225.</w:t>
      </w:r>
      <w:r w:rsidR="003F319F">
        <w:t>7</w:t>
      </w:r>
      <w:r w:rsidR="004C316C">
        <w:t xml:space="preserve">00 kinderen. </w:t>
      </w:r>
      <w:r w:rsidR="00C72183">
        <w:t xml:space="preserve">In </w:t>
      </w:r>
      <w:r w:rsidR="00913224">
        <w:t xml:space="preserve">een aantal </w:t>
      </w:r>
      <w:r w:rsidR="00C72183">
        <w:t xml:space="preserve">gemeenten </w:t>
      </w:r>
      <w:r w:rsidR="00B82314">
        <w:t xml:space="preserve">ontstaat een duidelijke tweedeling </w:t>
      </w:r>
      <w:r w:rsidR="00C72183">
        <w:t xml:space="preserve"> tussen wij</w:t>
      </w:r>
      <w:bookmarkStart w:id="0" w:name="_GoBack"/>
      <w:bookmarkEnd w:id="0"/>
      <w:r w:rsidR="00C72183">
        <w:t xml:space="preserve">ken waar kinderen </w:t>
      </w:r>
      <w:r w:rsidR="005E1519">
        <w:t xml:space="preserve">in armoede </w:t>
      </w:r>
      <w:r w:rsidR="00BF5A5E">
        <w:t xml:space="preserve">opgroeien </w:t>
      </w:r>
      <w:r w:rsidR="005E1519">
        <w:t xml:space="preserve">en </w:t>
      </w:r>
      <w:r w:rsidR="00BF5A5E">
        <w:t xml:space="preserve">wijken waar kinderen </w:t>
      </w:r>
      <w:r w:rsidR="005E1519">
        <w:t xml:space="preserve">in een gunstiger milieu </w:t>
      </w:r>
      <w:r w:rsidR="00C72183">
        <w:t>opgroeien</w:t>
      </w:r>
      <w:r w:rsidR="00D254EF">
        <w:t>. Oo</w:t>
      </w:r>
      <w:r w:rsidR="005E1519">
        <w:t xml:space="preserve">k tussen gemeenten wordt de kloof tussen </w:t>
      </w:r>
      <w:r w:rsidR="00BF5A5E">
        <w:t xml:space="preserve">opgroeiende </w:t>
      </w:r>
      <w:r w:rsidR="005E1519">
        <w:t>kinderen</w:t>
      </w:r>
      <w:r>
        <w:t xml:space="preserve"> groter</w:t>
      </w:r>
      <w:r w:rsidR="00C72183">
        <w:t xml:space="preserve">. </w:t>
      </w:r>
      <w:r w:rsidR="00B94E2B">
        <w:t>Dat blijkt uit het vandaag gepubliceerde onderzoek ‘Kinderen in Tel 2016’</w:t>
      </w:r>
      <w:r w:rsidR="003E1C17">
        <w:t xml:space="preserve"> over de periode </w:t>
      </w:r>
      <w:r w:rsidR="003E1C17" w:rsidRPr="001D60FA">
        <w:rPr>
          <w:rFonts w:ascii="Calibri" w:hAnsi="Calibri" w:cs="Calibri"/>
          <w:color w:val="000000"/>
        </w:rPr>
        <w:t>2013</w:t>
      </w:r>
      <w:r w:rsidR="003E1C17">
        <w:rPr>
          <w:rFonts w:ascii="Calibri" w:hAnsi="Calibri" w:cs="Calibri"/>
          <w:color w:val="000000"/>
        </w:rPr>
        <w:t xml:space="preserve"> - 2015</w:t>
      </w:r>
      <w:r w:rsidR="00BF5A5E">
        <w:t xml:space="preserve">, </w:t>
      </w:r>
      <w:r w:rsidR="00BF5A5E" w:rsidRPr="00F60C66">
        <w:rPr>
          <w:rFonts w:ascii="Calibri" w:hAnsi="Calibri" w:cs="Calibri"/>
          <w:color w:val="000000"/>
        </w:rPr>
        <w:t>d</w:t>
      </w:r>
      <w:r w:rsidR="00BF5A5E">
        <w:rPr>
          <w:rFonts w:ascii="Calibri" w:hAnsi="Calibri" w:cs="Calibri"/>
          <w:color w:val="000000"/>
        </w:rPr>
        <w:t>at d</w:t>
      </w:r>
      <w:r w:rsidR="00BF5A5E" w:rsidRPr="00F60C66">
        <w:rPr>
          <w:rFonts w:ascii="Calibri" w:hAnsi="Calibri" w:cs="Calibri"/>
          <w:color w:val="000000"/>
        </w:rPr>
        <w:t>e leefsituatie van kinderen in gemeente</w:t>
      </w:r>
      <w:r w:rsidR="00BF5A5E">
        <w:rPr>
          <w:rFonts w:ascii="Calibri" w:hAnsi="Calibri" w:cs="Calibri"/>
          <w:color w:val="000000"/>
        </w:rPr>
        <w:t>n</w:t>
      </w:r>
      <w:r w:rsidR="00BF5A5E" w:rsidRPr="00F60C66">
        <w:rPr>
          <w:rFonts w:ascii="Calibri" w:hAnsi="Calibri" w:cs="Calibri"/>
          <w:color w:val="000000"/>
        </w:rPr>
        <w:t xml:space="preserve"> in beeld </w:t>
      </w:r>
      <w:r w:rsidR="0091691C">
        <w:rPr>
          <w:rFonts w:ascii="Calibri" w:hAnsi="Calibri" w:cs="Calibri"/>
          <w:color w:val="000000"/>
        </w:rPr>
        <w:t xml:space="preserve">brengt </w:t>
      </w:r>
      <w:r w:rsidR="00BF5A5E" w:rsidRPr="00F60C66">
        <w:rPr>
          <w:rFonts w:ascii="Calibri" w:hAnsi="Calibri" w:cs="Calibri"/>
          <w:color w:val="000000"/>
        </w:rPr>
        <w:t>op basis van elf indicatoren gebaseerd</w:t>
      </w:r>
      <w:r w:rsidR="00BF5A5E">
        <w:rPr>
          <w:rFonts w:ascii="Calibri" w:hAnsi="Calibri" w:cs="Calibri"/>
          <w:color w:val="000000"/>
        </w:rPr>
        <w:t xml:space="preserve"> op het VN-Kinderrechtenverdrag</w:t>
      </w:r>
      <w:r w:rsidR="00BF5A5E">
        <w:t>.</w:t>
      </w:r>
    </w:p>
    <w:p w14:paraId="1F5D0A21" w14:textId="15E2BD39" w:rsidR="00BF5A5E" w:rsidRDefault="00BF5A5E" w:rsidP="00F60C66">
      <w:pPr>
        <w:pBdr>
          <w:bottom w:val="single" w:sz="6" w:space="1" w:color="auto"/>
        </w:pBdr>
      </w:pPr>
      <w:r>
        <w:t xml:space="preserve">“Het onderzoek </w:t>
      </w:r>
      <w:r w:rsidR="00C31F5A">
        <w:t>laat de groeiende</w:t>
      </w:r>
      <w:r>
        <w:t xml:space="preserve"> kloof in de samenleving </w:t>
      </w:r>
      <w:r w:rsidR="00C31F5A">
        <w:t xml:space="preserve">duidelijk zien, zowel op landelijk, als op gemeentelijk en wijkniveau. Deze tweedeling heeft een enorme </w:t>
      </w:r>
      <w:r>
        <w:t>invloed op opgroeiende kinderen”, aldus Aloys van Rest, directeur van Defence</w:t>
      </w:r>
      <w:r w:rsidR="00B82314">
        <w:t xml:space="preserve"> for Children en initiatiefnemer van Kinderen in Tel. “</w:t>
      </w:r>
      <w:r w:rsidR="0081504E">
        <w:t>O</w:t>
      </w:r>
      <w:r w:rsidR="00C31F5A">
        <w:t xml:space="preserve">m </w:t>
      </w:r>
      <w:r w:rsidR="0081504E">
        <w:t xml:space="preserve">gericht </w:t>
      </w:r>
      <w:r w:rsidR="00C31F5A">
        <w:t>beleid voor kwetsbare kinderen te ontwikkelen</w:t>
      </w:r>
      <w:r w:rsidR="0081504E">
        <w:t>, kunnen gemeenten de gegevens van Kinderen in Tel gebruiken</w:t>
      </w:r>
      <w:r w:rsidR="00C31F5A">
        <w:t>.”</w:t>
      </w:r>
    </w:p>
    <w:p w14:paraId="2D1D103B" w14:textId="75D538CD" w:rsidR="00B82314" w:rsidRDefault="005C343E" w:rsidP="00000FBB">
      <w:pPr>
        <w:pBdr>
          <w:bottom w:val="single" w:sz="6" w:space="1" w:color="auto"/>
        </w:pBdr>
      </w:pPr>
      <w:r>
        <w:t xml:space="preserve">In sommige gemeenten </w:t>
      </w:r>
      <w:r w:rsidR="00F51F99">
        <w:t xml:space="preserve">waaronder Rotterdam, Heerlen, Amsterdam, Groningen en Den Haag </w:t>
      </w:r>
      <w:r>
        <w:t xml:space="preserve">groeit </w:t>
      </w:r>
      <w:r w:rsidR="00000FBB">
        <w:t>meer dan twaalf procent</w:t>
      </w:r>
      <w:r w:rsidRPr="00B82314">
        <w:t xml:space="preserve"> van de kinderen onder de 18 jaar </w:t>
      </w:r>
      <w:r w:rsidR="0081504E">
        <w:t xml:space="preserve">op </w:t>
      </w:r>
      <w:r w:rsidRPr="00B82314">
        <w:t>in</w:t>
      </w:r>
      <w:r>
        <w:t xml:space="preserve"> </w:t>
      </w:r>
      <w:r w:rsidR="00107A2B">
        <w:t>a</w:t>
      </w:r>
      <w:r w:rsidR="0081504E">
        <w:t>rmoede</w:t>
      </w:r>
      <w:r w:rsidR="00107A2B">
        <w:t xml:space="preserve">. </w:t>
      </w:r>
      <w:r w:rsidR="00544695" w:rsidRPr="00544695">
        <w:t>In de top-tien van gemeenten waar armoede het sterkst gestegen is, staan vier gemeenten uit de provincie Groningen.</w:t>
      </w:r>
      <w:r w:rsidR="00544695">
        <w:t xml:space="preserve"> </w:t>
      </w:r>
      <w:r w:rsidR="00107A2B">
        <w:t xml:space="preserve">Opmerkelijk is dat er naast de landelijke tweedeling ook binnen gemeenten een tweedeling ontstaat. </w:t>
      </w:r>
      <w:r w:rsidR="00000FBB">
        <w:rPr>
          <w:rFonts w:ascii="Calibri" w:hAnsi="Calibri" w:cs="Calibri"/>
          <w:color w:val="000000"/>
        </w:rPr>
        <w:t xml:space="preserve">Het verschil tussen de meest gunstige wijken en de meest ongunstige wijken om op te groeien wordt groter. </w:t>
      </w:r>
      <w:r w:rsidR="002924EE">
        <w:rPr>
          <w:rFonts w:ascii="Calibri" w:hAnsi="Calibri" w:cs="Calibri"/>
          <w:color w:val="000000"/>
        </w:rPr>
        <w:t>In de ge</w:t>
      </w:r>
      <w:r w:rsidR="002924EE">
        <w:t xml:space="preserve">meente </w:t>
      </w:r>
      <w:r w:rsidR="002924EE" w:rsidRPr="00000FBB">
        <w:t xml:space="preserve">Leeuwarden </w:t>
      </w:r>
      <w:r w:rsidR="002924EE">
        <w:t xml:space="preserve">is dat bijvoorbeeld duidelijk te zien. Vijf wijken </w:t>
      </w:r>
      <w:r w:rsidR="0081504E">
        <w:t>in</w:t>
      </w:r>
      <w:r w:rsidR="002924EE">
        <w:t xml:space="preserve"> Leeuwarden staa</w:t>
      </w:r>
      <w:r w:rsidR="002924EE" w:rsidRPr="00000FBB">
        <w:t xml:space="preserve">n </w:t>
      </w:r>
      <w:r w:rsidR="002924EE">
        <w:t xml:space="preserve">in </w:t>
      </w:r>
      <w:r w:rsidR="002924EE" w:rsidRPr="00000FBB">
        <w:t xml:space="preserve">de top </w:t>
      </w:r>
      <w:r w:rsidR="002924EE">
        <w:t>tien</w:t>
      </w:r>
      <w:r w:rsidR="002924EE" w:rsidRPr="00000FBB">
        <w:t xml:space="preserve"> </w:t>
      </w:r>
      <w:r w:rsidR="002924EE">
        <w:t xml:space="preserve">van meest ongunstige wijken </w:t>
      </w:r>
      <w:r w:rsidR="0081504E">
        <w:t xml:space="preserve">voor kinderen om op te groeien en drie </w:t>
      </w:r>
      <w:r w:rsidR="002924EE" w:rsidRPr="00000FBB">
        <w:t xml:space="preserve">wijken </w:t>
      </w:r>
      <w:r w:rsidR="002924EE">
        <w:t xml:space="preserve">in deze gemeente staan </w:t>
      </w:r>
      <w:r w:rsidR="002924EE" w:rsidRPr="00000FBB">
        <w:t xml:space="preserve">in de top </w:t>
      </w:r>
      <w:r w:rsidR="002924EE">
        <w:t>honderd</w:t>
      </w:r>
      <w:r w:rsidR="002924EE" w:rsidRPr="00000FBB">
        <w:t xml:space="preserve"> van</w:t>
      </w:r>
      <w:r w:rsidR="002924EE">
        <w:t xml:space="preserve"> de</w:t>
      </w:r>
      <w:r w:rsidR="002924EE" w:rsidRPr="00000FBB">
        <w:t xml:space="preserve"> meest gunstige wijken</w:t>
      </w:r>
      <w:r w:rsidR="002924EE">
        <w:t xml:space="preserve"> om op te groeien</w:t>
      </w:r>
      <w:r w:rsidR="002924EE" w:rsidRPr="00000FBB">
        <w:t xml:space="preserve">. </w:t>
      </w:r>
    </w:p>
    <w:p w14:paraId="16983C46" w14:textId="7B88E136" w:rsidR="00107A2B" w:rsidRDefault="00107A2B" w:rsidP="00107A2B">
      <w:pPr>
        <w:pBdr>
          <w:bottom w:val="single" w:sz="6" w:space="1" w:color="auto"/>
        </w:pBdr>
        <w:rPr>
          <w:rFonts w:ascii="Calibri" w:hAnsi="Calibri" w:cs="Calibri"/>
          <w:color w:val="000000"/>
        </w:rPr>
      </w:pPr>
      <w:r w:rsidRPr="00362222">
        <w:rPr>
          <w:rFonts w:ascii="Calibri" w:hAnsi="Calibri" w:cs="Calibri"/>
          <w:color w:val="000000"/>
        </w:rPr>
        <w:t xml:space="preserve">De leefomstandigheden van kinderen </w:t>
      </w:r>
      <w:r>
        <w:rPr>
          <w:rFonts w:ascii="Calibri" w:hAnsi="Calibri" w:cs="Calibri"/>
          <w:color w:val="000000"/>
        </w:rPr>
        <w:t xml:space="preserve">die in armoede </w:t>
      </w:r>
      <w:r w:rsidR="0018086B">
        <w:rPr>
          <w:rFonts w:ascii="Calibri" w:hAnsi="Calibri" w:cs="Calibri"/>
          <w:color w:val="000000"/>
        </w:rPr>
        <w:t xml:space="preserve">opgroeien </w:t>
      </w:r>
      <w:r w:rsidRPr="00362222">
        <w:rPr>
          <w:rFonts w:ascii="Calibri" w:hAnsi="Calibri" w:cs="Calibri"/>
          <w:color w:val="000000"/>
        </w:rPr>
        <w:t xml:space="preserve">zijn </w:t>
      </w:r>
      <w:r w:rsidR="00D254EF">
        <w:rPr>
          <w:rFonts w:ascii="Calibri" w:hAnsi="Calibri" w:cs="Calibri"/>
          <w:color w:val="000000"/>
        </w:rPr>
        <w:t>zorgwekkend</w:t>
      </w:r>
      <w:r w:rsidRPr="00362222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De stijgende armoede </w:t>
      </w:r>
      <w:r w:rsidR="00F51F99">
        <w:rPr>
          <w:rFonts w:ascii="Calibri" w:hAnsi="Calibri" w:cs="Calibri"/>
          <w:color w:val="000000"/>
        </w:rPr>
        <w:t>in een gezin is</w:t>
      </w:r>
      <w:r>
        <w:rPr>
          <w:rFonts w:ascii="Calibri" w:hAnsi="Calibri" w:cs="Calibri"/>
          <w:color w:val="000000"/>
        </w:rPr>
        <w:t xml:space="preserve"> een belangrijke voorspeller voor </w:t>
      </w:r>
      <w:r w:rsidR="00D254EF" w:rsidRPr="00D254EF">
        <w:rPr>
          <w:rFonts w:ascii="Calibri" w:hAnsi="Calibri" w:cs="Calibri"/>
          <w:color w:val="000000"/>
        </w:rPr>
        <w:t>andere problemen waarmee deze kinderen te maken krijgen</w:t>
      </w:r>
      <w:r>
        <w:rPr>
          <w:rFonts w:ascii="Calibri" w:hAnsi="Calibri" w:cs="Calibri"/>
          <w:color w:val="000000"/>
        </w:rPr>
        <w:t xml:space="preserve">. </w:t>
      </w:r>
      <w:r w:rsidRPr="00CB1312">
        <w:rPr>
          <w:rFonts w:ascii="Calibri" w:hAnsi="Calibri" w:cs="Calibri"/>
          <w:color w:val="000000"/>
        </w:rPr>
        <w:t xml:space="preserve">In gemeenten waar meer </w:t>
      </w:r>
      <w:r>
        <w:rPr>
          <w:rFonts w:ascii="Calibri" w:hAnsi="Calibri" w:cs="Calibri"/>
          <w:color w:val="000000"/>
        </w:rPr>
        <w:t xml:space="preserve">kinderen in armoede opgroeien, </w:t>
      </w:r>
      <w:r w:rsidR="00D254EF">
        <w:rPr>
          <w:rFonts w:ascii="Calibri" w:hAnsi="Calibri" w:cs="Calibri"/>
          <w:color w:val="000000"/>
        </w:rPr>
        <w:t xml:space="preserve">is vaak hoger percentage eenoudergezinnen en </w:t>
      </w:r>
      <w:r w:rsidR="00183C13">
        <w:rPr>
          <w:rFonts w:ascii="Calibri" w:hAnsi="Calibri" w:cs="Calibri"/>
          <w:color w:val="000000"/>
        </w:rPr>
        <w:t xml:space="preserve">meer jeugdwerkloosheid. </w:t>
      </w:r>
      <w:r w:rsidR="00F51F99">
        <w:rPr>
          <w:rFonts w:ascii="Calibri" w:hAnsi="Calibri" w:cs="Calibri"/>
          <w:color w:val="000000"/>
        </w:rPr>
        <w:t>K</w:t>
      </w:r>
      <w:r w:rsidRPr="00CB1312">
        <w:rPr>
          <w:rFonts w:ascii="Calibri" w:hAnsi="Calibri" w:cs="Calibri"/>
          <w:color w:val="000000"/>
        </w:rPr>
        <w:t xml:space="preserve">inderen </w:t>
      </w:r>
      <w:r>
        <w:rPr>
          <w:rFonts w:ascii="Calibri" w:hAnsi="Calibri" w:cs="Calibri"/>
          <w:color w:val="000000"/>
        </w:rPr>
        <w:t xml:space="preserve">die in armoede opgroeien, </w:t>
      </w:r>
      <w:r w:rsidR="00F51F99">
        <w:rPr>
          <w:rFonts w:ascii="Calibri" w:hAnsi="Calibri" w:cs="Calibri"/>
          <w:color w:val="000000"/>
        </w:rPr>
        <w:t xml:space="preserve">lopen vaak ook een achterstand op, zij </w:t>
      </w:r>
      <w:r>
        <w:rPr>
          <w:rFonts w:ascii="Calibri" w:hAnsi="Calibri" w:cs="Calibri"/>
          <w:color w:val="000000"/>
        </w:rPr>
        <w:t>zijn minder vaak lid van een sportvereniging</w:t>
      </w:r>
      <w:r w:rsidR="00F51F99">
        <w:rPr>
          <w:rFonts w:ascii="Calibri" w:hAnsi="Calibri" w:cs="Calibri"/>
          <w:color w:val="000000"/>
        </w:rPr>
        <w:t xml:space="preserve"> en</w:t>
      </w:r>
      <w:r>
        <w:rPr>
          <w:rFonts w:ascii="Calibri" w:hAnsi="Calibri" w:cs="Calibri"/>
          <w:color w:val="000000"/>
        </w:rPr>
        <w:t xml:space="preserve"> </w:t>
      </w:r>
      <w:r w:rsidR="00F51F99">
        <w:rPr>
          <w:rFonts w:ascii="Calibri" w:hAnsi="Calibri" w:cs="Calibri"/>
          <w:color w:val="000000"/>
        </w:rPr>
        <w:t xml:space="preserve">verlaten </w:t>
      </w:r>
      <w:r>
        <w:rPr>
          <w:rFonts w:ascii="Calibri" w:hAnsi="Calibri" w:cs="Calibri"/>
          <w:color w:val="000000"/>
        </w:rPr>
        <w:t xml:space="preserve">vaker </w:t>
      </w:r>
      <w:r w:rsidRPr="00CB1312">
        <w:rPr>
          <w:rFonts w:ascii="Calibri" w:hAnsi="Calibri" w:cs="Calibri"/>
          <w:color w:val="000000"/>
        </w:rPr>
        <w:t>voortijdig school.</w:t>
      </w:r>
      <w:r>
        <w:rPr>
          <w:rFonts w:ascii="Calibri" w:hAnsi="Calibri" w:cs="Calibri"/>
          <w:color w:val="000000"/>
        </w:rPr>
        <w:t xml:space="preserve"> De risico’s die gepaard gaan met armoede worden nog te vaak onderschat door beleidsmaker</w:t>
      </w:r>
      <w:r w:rsidR="00F43599">
        <w:rPr>
          <w:rFonts w:ascii="Calibri" w:hAnsi="Calibri" w:cs="Calibri"/>
          <w:color w:val="000000"/>
        </w:rPr>
        <w:t>s</w:t>
      </w:r>
      <w:r w:rsidR="00D254E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en politici. </w:t>
      </w:r>
    </w:p>
    <w:p w14:paraId="6DF2CC65" w14:textId="5B17A5C5" w:rsidR="00107A2B" w:rsidRDefault="005F0D1F" w:rsidP="007714CB">
      <w:pPr>
        <w:pBdr>
          <w:bottom w:val="single" w:sz="6" w:space="1" w:color="auto"/>
        </w:pBdr>
      </w:pPr>
      <w:r w:rsidRPr="005F0D1F">
        <w:rPr>
          <w:b/>
        </w:rPr>
        <w:t>Aanbevelingen</w:t>
      </w:r>
      <w:r>
        <w:rPr>
          <w:b/>
        </w:rPr>
        <w:br/>
      </w:r>
      <w:r w:rsidR="0088026F">
        <w:t xml:space="preserve">Volgens het VN-Kinderrechtenverdrag hebben gemeenten de plicht om toe te zien op een </w:t>
      </w:r>
      <w:r w:rsidR="0088026F" w:rsidRPr="00F51F99">
        <w:t>toereikende levensstandaard voor alle kinderen</w:t>
      </w:r>
      <w:r w:rsidR="0088026F">
        <w:t xml:space="preserve"> in Nederland. Kinderen in Tel doet een aantal aanbevelingen:  </w:t>
      </w:r>
    </w:p>
    <w:p w14:paraId="401E8523" w14:textId="257E5074" w:rsidR="003F319F" w:rsidRDefault="005F0D1F" w:rsidP="003F319F">
      <w:pPr>
        <w:pBdr>
          <w:bottom w:val="single" w:sz="6" w:space="1" w:color="auto"/>
        </w:pBdr>
      </w:pPr>
      <w:r>
        <w:t xml:space="preserve">-  </w:t>
      </w:r>
      <w:r w:rsidR="00D94652">
        <w:t xml:space="preserve">Gemeenten </w:t>
      </w:r>
      <w:r w:rsidR="004109EA">
        <w:t xml:space="preserve">moeten zorgen </w:t>
      </w:r>
      <w:r w:rsidR="004109EA" w:rsidRPr="004109EA">
        <w:t>voor structureel armoedebeleid waarbij het kind centraal staat</w:t>
      </w:r>
      <w:r w:rsidR="004109EA">
        <w:t xml:space="preserve">. Kinderen die opgroeien in armoede </w:t>
      </w:r>
      <w:r w:rsidR="003E41DB">
        <w:t xml:space="preserve">zijn </w:t>
      </w:r>
      <w:r w:rsidR="00F51F99">
        <w:t>extra kwetsbaar</w:t>
      </w:r>
      <w:r w:rsidR="003E41DB">
        <w:t xml:space="preserve"> </w:t>
      </w:r>
      <w:r w:rsidR="00D94652" w:rsidRPr="00D94652">
        <w:t>voor opvoed- en opgroeiproblemen</w:t>
      </w:r>
      <w:r w:rsidR="003E41DB">
        <w:t xml:space="preserve">. </w:t>
      </w:r>
      <w:r w:rsidR="00D94652">
        <w:t xml:space="preserve"> </w:t>
      </w:r>
    </w:p>
    <w:p w14:paraId="627E7A4B" w14:textId="005D9449" w:rsidR="007714CB" w:rsidRDefault="005F0D1F" w:rsidP="007714CB">
      <w:pPr>
        <w:pBdr>
          <w:bottom w:val="single" w:sz="6" w:space="1" w:color="auto"/>
        </w:pBdr>
      </w:pPr>
      <w:r>
        <w:t xml:space="preserve">- </w:t>
      </w:r>
      <w:r w:rsidR="00CF458A">
        <w:t>Gemeente</w:t>
      </w:r>
      <w:r>
        <w:t>n</w:t>
      </w:r>
      <w:r w:rsidR="00CF458A">
        <w:t xml:space="preserve"> moeten een extra inspanning verrichten om </w:t>
      </w:r>
      <w:r w:rsidR="00F51F99">
        <w:t>deze groep</w:t>
      </w:r>
      <w:r w:rsidR="00CF458A">
        <w:t xml:space="preserve"> kwetsbare </w:t>
      </w:r>
      <w:r>
        <w:t xml:space="preserve">kinderen </w:t>
      </w:r>
      <w:r w:rsidR="00CF458A">
        <w:t xml:space="preserve">te bereiken. </w:t>
      </w:r>
      <w:r w:rsidR="0008480A">
        <w:t>Gezinnen</w:t>
      </w:r>
      <w:r w:rsidR="00CB5D84">
        <w:t xml:space="preserve"> </w:t>
      </w:r>
      <w:r w:rsidR="00F43599">
        <w:t>hebben moeite</w:t>
      </w:r>
      <w:r w:rsidR="003E1C17">
        <w:t xml:space="preserve"> het </w:t>
      </w:r>
      <w:r w:rsidR="00F43599">
        <w:t xml:space="preserve">juiste </w:t>
      </w:r>
      <w:r w:rsidR="003E1C17">
        <w:t>loket t</w:t>
      </w:r>
      <w:r w:rsidR="0033562F">
        <w:t>e</w:t>
      </w:r>
      <w:r w:rsidR="003E1C17">
        <w:t xml:space="preserve"> vinden. </w:t>
      </w:r>
    </w:p>
    <w:p w14:paraId="22F6D00F" w14:textId="16BA4B0D" w:rsidR="005F0D1F" w:rsidRDefault="005F0D1F" w:rsidP="007714CB">
      <w:pPr>
        <w:pBdr>
          <w:bottom w:val="single" w:sz="6" w:space="1" w:color="auto"/>
        </w:pBdr>
      </w:pPr>
      <w:r>
        <w:t xml:space="preserve">- </w:t>
      </w:r>
      <w:r w:rsidR="00CB5D84">
        <w:t>Gemeente</w:t>
      </w:r>
      <w:r>
        <w:t>n</w:t>
      </w:r>
      <w:r w:rsidR="00CF458A">
        <w:t xml:space="preserve"> moeten ervoor zorgdragen, dat de kinderen zelf direct profiteren van de </w:t>
      </w:r>
      <w:r w:rsidR="00D3215E">
        <w:t xml:space="preserve">lokale </w:t>
      </w:r>
      <w:r w:rsidR="00CF458A">
        <w:t>maatregele</w:t>
      </w:r>
      <w:r w:rsidR="00D3215E">
        <w:t>n</w:t>
      </w:r>
      <w:r w:rsidR="00CF458A">
        <w:t xml:space="preserve">. </w:t>
      </w:r>
      <w:r w:rsidR="00D3215E">
        <w:t xml:space="preserve">Stel minimumeisen voor het </w:t>
      </w:r>
      <w:r w:rsidR="003E41DB">
        <w:t>Kindpakket</w:t>
      </w:r>
      <w:r w:rsidR="00D3215E">
        <w:t xml:space="preserve"> om ongelijkheid te voorkomen. </w:t>
      </w:r>
    </w:p>
    <w:p w14:paraId="121FFED7" w14:textId="2642A3A1" w:rsidR="003E1C17" w:rsidRDefault="003E1C17" w:rsidP="003E1C17">
      <w:pPr>
        <w:pBdr>
          <w:bottom w:val="single" w:sz="6" w:space="1" w:color="auto"/>
        </w:pBdr>
      </w:pPr>
      <w:r>
        <w:lastRenderedPageBreak/>
        <w:t xml:space="preserve">- De </w:t>
      </w:r>
      <w:r w:rsidR="003C19AC">
        <w:t>R</w:t>
      </w:r>
      <w:r>
        <w:t>ijks</w:t>
      </w:r>
      <w:r w:rsidRPr="003E1C17">
        <w:t>overheid</w:t>
      </w:r>
      <w:r>
        <w:t xml:space="preserve"> moet de gemeenten steunen en erop toe te zien dat de gemeenten</w:t>
      </w:r>
      <w:r w:rsidRPr="003E1C17">
        <w:t xml:space="preserve"> </w:t>
      </w:r>
      <w:r>
        <w:t xml:space="preserve">hun verantwoordelijkheid nemen voor de meest kwetsbare kinderen in de samenleving. </w:t>
      </w:r>
    </w:p>
    <w:p w14:paraId="45041B59" w14:textId="4B1FB107" w:rsidR="003E41DB" w:rsidRPr="003E41DB" w:rsidRDefault="003E41DB" w:rsidP="007714CB">
      <w:pPr>
        <w:pBdr>
          <w:bottom w:val="single" w:sz="6" w:space="1" w:color="auto"/>
        </w:pBdr>
        <w:rPr>
          <w:b/>
        </w:rPr>
      </w:pPr>
      <w:r>
        <w:t>-----------------------------------------------------------------------------------------------------------------------------------</w:t>
      </w:r>
      <w:r w:rsidRPr="003E41DB">
        <w:rPr>
          <w:b/>
        </w:rPr>
        <w:t>Noot voor de redactie</w:t>
      </w:r>
    </w:p>
    <w:p w14:paraId="0FF10E81" w14:textId="520476E7" w:rsidR="0081504E" w:rsidRDefault="0033562F" w:rsidP="007714CB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Voor meer informatie over Kinderen in Tel of een interview, kunt u contact opnemen met Defence for Children</w:t>
      </w:r>
      <w:r w:rsidR="00713348">
        <w:rPr>
          <w:rFonts w:ascii="Calibri" w:hAnsi="Calibri" w:cs="Calibri"/>
        </w:rPr>
        <w:t>, via persvoorlichter Daniëlle de Jong</w:t>
      </w:r>
      <w:r>
        <w:rPr>
          <w:rFonts w:ascii="Calibri" w:hAnsi="Calibri" w:cs="Calibri"/>
        </w:rPr>
        <w:t xml:space="preserve"> </w:t>
      </w:r>
      <w:r w:rsidR="00713348">
        <w:rPr>
          <w:rFonts w:ascii="Calibri" w:hAnsi="Calibri" w:cs="Calibri"/>
        </w:rPr>
        <w:t xml:space="preserve">op </w:t>
      </w:r>
      <w:r>
        <w:rPr>
          <w:rFonts w:ascii="Calibri" w:hAnsi="Calibri" w:cs="Calibri"/>
        </w:rPr>
        <w:t xml:space="preserve">06 – 10 47 24 98 of </w:t>
      </w:r>
      <w:hyperlink r:id="rId11" w:history="1">
        <w:r w:rsidRPr="0023695D">
          <w:rPr>
            <w:rStyle w:val="Hyperlink"/>
            <w:rFonts w:ascii="Calibri" w:hAnsi="Calibri" w:cs="Calibri"/>
          </w:rPr>
          <w:t>pers@defenceforchildren.nl</w:t>
        </w:r>
      </w:hyperlink>
      <w:r>
        <w:rPr>
          <w:rFonts w:ascii="Calibri" w:hAnsi="Calibri" w:cs="Calibri"/>
        </w:rPr>
        <w:t xml:space="preserve"> of </w:t>
      </w:r>
      <w:r w:rsidR="007825C6">
        <w:rPr>
          <w:rFonts w:ascii="Calibri" w:hAnsi="Calibri" w:cs="Calibri"/>
        </w:rPr>
        <w:t>met</w:t>
      </w:r>
      <w:r>
        <w:rPr>
          <w:rFonts w:ascii="Calibri" w:hAnsi="Calibri" w:cs="Calibri"/>
        </w:rPr>
        <w:t xml:space="preserve"> </w:t>
      </w:r>
      <w:r w:rsidR="007825C6">
        <w:rPr>
          <w:rFonts w:ascii="Calibri" w:hAnsi="Calibri" w:cs="Calibri"/>
        </w:rPr>
        <w:t xml:space="preserve">het Verwey Jonker Intituut, via de persvoorlichter </w:t>
      </w:r>
      <w:r w:rsidR="007825C6">
        <w:t>Anouk Sulter bereikbaar op 06- 45 42 23 73</w:t>
      </w:r>
      <w:r w:rsidR="007825C6">
        <w:rPr>
          <w:rFonts w:ascii="Calibri" w:hAnsi="Calibri" w:cs="Calibri"/>
        </w:rPr>
        <w:t xml:space="preserve">. </w:t>
      </w:r>
    </w:p>
    <w:p w14:paraId="35C7B6AC" w14:textId="42F7FB60" w:rsidR="003E41DB" w:rsidRDefault="001F4EB6" w:rsidP="007714CB">
      <w:pPr>
        <w:pBdr>
          <w:bottom w:val="single" w:sz="6" w:space="1" w:color="auto"/>
        </w:pBdr>
        <w:rPr>
          <w:rFonts w:ascii="Calibri" w:hAnsi="Calibri" w:cs="Calibri"/>
        </w:rPr>
      </w:pPr>
      <w:r w:rsidRPr="001F4EB6">
        <w:rPr>
          <w:rFonts w:ascii="Calibri" w:hAnsi="Calibri" w:cs="Calibri"/>
        </w:rPr>
        <w:t>Kinderen in Tel is een initiatief d</w:t>
      </w:r>
      <w:r w:rsidR="007825C6">
        <w:rPr>
          <w:rFonts w:ascii="Calibri" w:hAnsi="Calibri" w:cs="Calibri"/>
        </w:rPr>
        <w:t>at</w:t>
      </w:r>
      <w:r w:rsidRPr="001F4EB6">
        <w:rPr>
          <w:rFonts w:ascii="Calibri" w:hAnsi="Calibri" w:cs="Calibri"/>
        </w:rPr>
        <w:t xml:space="preserve"> zich inzet voor een betere naleving van het VN-Kinderrechtenverdrag op nationaal niveau</w:t>
      </w:r>
      <w:r w:rsidR="000336D4">
        <w:rPr>
          <w:rFonts w:ascii="Calibri" w:hAnsi="Calibri" w:cs="Calibri"/>
        </w:rPr>
        <w:t xml:space="preserve">, bestaande uit </w:t>
      </w:r>
      <w:r w:rsidRPr="001F4EB6">
        <w:rPr>
          <w:rFonts w:ascii="Calibri" w:hAnsi="Calibri" w:cs="Calibri"/>
        </w:rPr>
        <w:t xml:space="preserve">Defence for Children, Bernard van </w:t>
      </w:r>
      <w:r w:rsidRPr="000336D4">
        <w:rPr>
          <w:rFonts w:ascii="Calibri" w:hAnsi="Calibri" w:cs="Calibri"/>
        </w:rPr>
        <w:t xml:space="preserve">Leer Foundation, NSGK </w:t>
      </w:r>
      <w:r w:rsidRPr="000336D4">
        <w:rPr>
          <w:rFonts w:cs="Calibri"/>
        </w:rPr>
        <w:t xml:space="preserve">(Nederlandse Stichting voor het Gehandicapte Kind) en het </w:t>
      </w:r>
      <w:r w:rsidRPr="000336D4">
        <w:rPr>
          <w:rFonts w:ascii="Calibri" w:hAnsi="Calibri" w:cs="Calibri"/>
        </w:rPr>
        <w:t>Verwey-Jonker Instituut</w:t>
      </w:r>
      <w:r w:rsidR="000336D4" w:rsidRPr="000336D4">
        <w:rPr>
          <w:rFonts w:ascii="Calibri" w:hAnsi="Calibri" w:cs="Calibri"/>
        </w:rPr>
        <w:t>. Kinderen in Tel wordt financieel ondersteund door het KANS-fonds.</w:t>
      </w:r>
    </w:p>
    <w:p w14:paraId="2F407506" w14:textId="0562ABD9" w:rsidR="00C72183" w:rsidRDefault="00C72183" w:rsidP="007714CB">
      <w:pPr>
        <w:pBdr>
          <w:bottom w:val="single" w:sz="6" w:space="1" w:color="auto"/>
        </w:pBdr>
        <w:rPr>
          <w:rFonts w:ascii="Calibri" w:hAnsi="Calibri" w:cs="Calibri"/>
        </w:rPr>
      </w:pPr>
    </w:p>
    <w:sectPr w:rsidR="00C72183" w:rsidSect="003E41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0089" w14:textId="77777777" w:rsidR="002924EE" w:rsidRDefault="002924EE" w:rsidP="007D0D98">
      <w:pPr>
        <w:spacing w:after="0" w:line="240" w:lineRule="auto"/>
      </w:pPr>
      <w:r>
        <w:separator/>
      </w:r>
    </w:p>
  </w:endnote>
  <w:endnote w:type="continuationSeparator" w:id="0">
    <w:p w14:paraId="67A0684A" w14:textId="77777777" w:rsidR="002924EE" w:rsidRDefault="002924EE" w:rsidP="007D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0305" w14:textId="77777777" w:rsidR="002924EE" w:rsidRDefault="002924EE" w:rsidP="007D0D98">
      <w:pPr>
        <w:spacing w:after="0" w:line="240" w:lineRule="auto"/>
      </w:pPr>
      <w:r>
        <w:separator/>
      </w:r>
    </w:p>
  </w:footnote>
  <w:footnote w:type="continuationSeparator" w:id="0">
    <w:p w14:paraId="1AF5097E" w14:textId="77777777" w:rsidR="002924EE" w:rsidRDefault="002924EE" w:rsidP="007D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593"/>
    <w:multiLevelType w:val="hybridMultilevel"/>
    <w:tmpl w:val="573AD204"/>
    <w:lvl w:ilvl="0" w:tplc="F468D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D6E04"/>
    <w:multiLevelType w:val="hybridMultilevel"/>
    <w:tmpl w:val="4E00E672"/>
    <w:lvl w:ilvl="0" w:tplc="9A74C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443E"/>
    <w:multiLevelType w:val="hybridMultilevel"/>
    <w:tmpl w:val="F9D4DD4E"/>
    <w:lvl w:ilvl="0" w:tplc="2188B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D3"/>
    <w:rsid w:val="00000CD1"/>
    <w:rsid w:val="00000FBB"/>
    <w:rsid w:val="000336D4"/>
    <w:rsid w:val="0008480A"/>
    <w:rsid w:val="000D6D25"/>
    <w:rsid w:val="00107A2B"/>
    <w:rsid w:val="001156C3"/>
    <w:rsid w:val="0018086B"/>
    <w:rsid w:val="00183C13"/>
    <w:rsid w:val="00193C20"/>
    <w:rsid w:val="001A5051"/>
    <w:rsid w:val="001F4EB6"/>
    <w:rsid w:val="002200A6"/>
    <w:rsid w:val="002924EE"/>
    <w:rsid w:val="0033562F"/>
    <w:rsid w:val="00362222"/>
    <w:rsid w:val="003B5F19"/>
    <w:rsid w:val="003C19AC"/>
    <w:rsid w:val="003E1C17"/>
    <w:rsid w:val="003E3F20"/>
    <w:rsid w:val="003E41DB"/>
    <w:rsid w:val="003F319F"/>
    <w:rsid w:val="004109EA"/>
    <w:rsid w:val="004B3896"/>
    <w:rsid w:val="004C316C"/>
    <w:rsid w:val="00544695"/>
    <w:rsid w:val="00584046"/>
    <w:rsid w:val="005C343E"/>
    <w:rsid w:val="005D76BB"/>
    <w:rsid w:val="005E1519"/>
    <w:rsid w:val="005F0D1F"/>
    <w:rsid w:val="006134D6"/>
    <w:rsid w:val="006836D3"/>
    <w:rsid w:val="006B0FB0"/>
    <w:rsid w:val="00713348"/>
    <w:rsid w:val="00744960"/>
    <w:rsid w:val="007714CB"/>
    <w:rsid w:val="007825C6"/>
    <w:rsid w:val="007B3434"/>
    <w:rsid w:val="007C7A99"/>
    <w:rsid w:val="007D0D98"/>
    <w:rsid w:val="00803CE6"/>
    <w:rsid w:val="008129F5"/>
    <w:rsid w:val="0081504E"/>
    <w:rsid w:val="00860110"/>
    <w:rsid w:val="0088026F"/>
    <w:rsid w:val="008B64E4"/>
    <w:rsid w:val="00913224"/>
    <w:rsid w:val="0091691C"/>
    <w:rsid w:val="009547AC"/>
    <w:rsid w:val="009804E8"/>
    <w:rsid w:val="00B8058F"/>
    <w:rsid w:val="00B82314"/>
    <w:rsid w:val="00B94E2B"/>
    <w:rsid w:val="00BB704F"/>
    <w:rsid w:val="00BF5A5E"/>
    <w:rsid w:val="00C31F5A"/>
    <w:rsid w:val="00C41BEE"/>
    <w:rsid w:val="00C72183"/>
    <w:rsid w:val="00CB1312"/>
    <w:rsid w:val="00CB5D84"/>
    <w:rsid w:val="00CB683C"/>
    <w:rsid w:val="00CB6DAA"/>
    <w:rsid w:val="00CF458A"/>
    <w:rsid w:val="00D06147"/>
    <w:rsid w:val="00D162FD"/>
    <w:rsid w:val="00D254EF"/>
    <w:rsid w:val="00D3215E"/>
    <w:rsid w:val="00D46FDE"/>
    <w:rsid w:val="00D94652"/>
    <w:rsid w:val="00F07105"/>
    <w:rsid w:val="00F25DD4"/>
    <w:rsid w:val="00F43599"/>
    <w:rsid w:val="00F46B99"/>
    <w:rsid w:val="00F51F99"/>
    <w:rsid w:val="00F60C66"/>
    <w:rsid w:val="00F67A53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B39B8"/>
  <w15:docId w15:val="{9F23DD6F-6807-4632-A1C9-46AA5517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5DD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D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0D98"/>
  </w:style>
  <w:style w:type="paragraph" w:styleId="Voettekst">
    <w:name w:val="footer"/>
    <w:basedOn w:val="Standaard"/>
    <w:link w:val="VoettekstChar"/>
    <w:uiPriority w:val="99"/>
    <w:unhideWhenUsed/>
    <w:rsid w:val="007D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0D98"/>
  </w:style>
  <w:style w:type="character" w:styleId="Verwijzingopmerking">
    <w:name w:val="annotation reference"/>
    <w:basedOn w:val="Standaardalinea-lettertype"/>
    <w:uiPriority w:val="99"/>
    <w:semiHidden/>
    <w:unhideWhenUsed/>
    <w:rsid w:val="009132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32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32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32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322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22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35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@defenceforchildren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FD64135AE8E4AB0533F7968A40C81" ma:contentTypeVersion="0" ma:contentTypeDescription="Een nieuw document maken." ma:contentTypeScope="" ma:versionID="ade489bac6b7ba44ca8d2a8de69b39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be94e88d62c075cf76a236f7833d6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75AF4E-E232-4AA4-8CF2-3A13E3D6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4D857-C159-48D1-86D1-A07D8382E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989A4-8D7B-4B13-B0B5-9BC31BF723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4EDBA9-51F5-49B6-B090-420B6807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de Jong</dc:creator>
  <cp:keywords/>
  <dc:description/>
  <cp:lastModifiedBy>Daniëlle de Jong</cp:lastModifiedBy>
  <cp:revision>5</cp:revision>
  <cp:lastPrinted>2017-02-06T08:41:00Z</cp:lastPrinted>
  <dcterms:created xsi:type="dcterms:W3CDTF">2017-02-06T11:14:00Z</dcterms:created>
  <dcterms:modified xsi:type="dcterms:W3CDTF">2017-02-09T17:16:00Z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0x010100040FD64135AE8E4AB0533F7968A40C81</vt:lpwstr>
  </property>
</Properties>
</file>